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F201" w14:textId="77777777" w:rsidR="00C420B5" w:rsidRDefault="00C420B5" w:rsidP="00B24419">
      <w:pPr>
        <w:pStyle w:val="Logo"/>
        <w:rPr>
          <w:b/>
          <w:bCs/>
          <w:sz w:val="60"/>
          <w:szCs w:val="60"/>
        </w:rPr>
      </w:pPr>
    </w:p>
    <w:p w14:paraId="4B9F3B8F" w14:textId="2FD517C7" w:rsidR="00B24419" w:rsidRPr="00B24419" w:rsidRDefault="00B24419" w:rsidP="00B24419">
      <w:pPr>
        <w:pStyle w:val="Logo"/>
      </w:pPr>
      <w:r w:rsidRPr="00B24419">
        <w:rPr>
          <w:b/>
          <w:bCs/>
          <w:sz w:val="60"/>
          <w:szCs w:val="60"/>
        </w:rPr>
        <w:t>Request clinical waste collection</w:t>
      </w:r>
    </w:p>
    <w:p w14:paraId="60A85757" w14:textId="617B393E" w:rsidR="00AC10E6" w:rsidRDefault="00B24419" w:rsidP="00586CE5">
      <w:pPr>
        <w:pStyle w:val="Version"/>
      </w:pPr>
      <w:r w:rsidRPr="00B24419">
        <w:rPr>
          <w:rFonts w:eastAsiaTheme="majorEastAsia" w:cstheme="majorBidi"/>
          <w:color w:val="595959" w:themeColor="text1" w:themeTint="A6"/>
          <w:spacing w:val="15"/>
          <w:sz w:val="40"/>
          <w:szCs w:val="40"/>
        </w:rPr>
        <w:t>Please provide as much information as possible to help us process your request</w:t>
      </w:r>
    </w:p>
    <w:p w14:paraId="352B8C28" w14:textId="77777777" w:rsidR="00B32AED" w:rsidRDefault="00B32AED" w:rsidP="00586CE5">
      <w:pPr>
        <w:pStyle w:val="Version"/>
      </w:pPr>
    </w:p>
    <w:p w14:paraId="5646298A" w14:textId="0A337226" w:rsidR="00B24419" w:rsidRDefault="00B24419" w:rsidP="009F70DA">
      <w:pPr>
        <w:pStyle w:val="Version"/>
        <w:rPr>
          <w:szCs w:val="24"/>
        </w:rPr>
      </w:pPr>
      <w:r>
        <w:rPr>
          <w:szCs w:val="24"/>
        </w:rPr>
        <w:t>Please return</w:t>
      </w:r>
      <w:r w:rsidR="00220569">
        <w:rPr>
          <w:szCs w:val="24"/>
        </w:rPr>
        <w:t xml:space="preserve"> this</w:t>
      </w:r>
      <w:r>
        <w:rPr>
          <w:szCs w:val="24"/>
        </w:rPr>
        <w:t xml:space="preserve"> form </w:t>
      </w:r>
      <w:r w:rsidR="00CA3623">
        <w:rPr>
          <w:szCs w:val="24"/>
        </w:rPr>
        <w:t xml:space="preserve">via email </w:t>
      </w:r>
      <w:r w:rsidR="00220569">
        <w:rPr>
          <w:szCs w:val="24"/>
        </w:rPr>
        <w:t xml:space="preserve">or post </w:t>
      </w:r>
      <w:r w:rsidR="00CA3623">
        <w:rPr>
          <w:szCs w:val="24"/>
        </w:rPr>
        <w:t>to:</w:t>
      </w:r>
    </w:p>
    <w:p w14:paraId="1BD2EE1E" w14:textId="4BC5476D" w:rsidR="00220569" w:rsidRDefault="00CA3623" w:rsidP="00220569">
      <w:pPr>
        <w:pStyle w:val="Heading3"/>
      </w:pPr>
      <w:r w:rsidRPr="00CA3623">
        <w:t>Barrow area</w:t>
      </w:r>
    </w:p>
    <w:p w14:paraId="20034888" w14:textId="77777777" w:rsidR="00220569" w:rsidRDefault="00220569" w:rsidP="00B24419">
      <w:pPr>
        <w:pStyle w:val="Version"/>
        <w:rPr>
          <w:szCs w:val="24"/>
        </w:rPr>
      </w:pPr>
      <w:r w:rsidRPr="00220569">
        <w:rPr>
          <w:b/>
          <w:bCs/>
          <w:szCs w:val="24"/>
        </w:rPr>
        <w:t>Email:</w:t>
      </w:r>
      <w:r>
        <w:rPr>
          <w:szCs w:val="24"/>
        </w:rPr>
        <w:t xml:space="preserve"> </w:t>
      </w:r>
      <w:hyperlink r:id="rId11" w:history="1">
        <w:r w:rsidRPr="008D3CF4">
          <w:rPr>
            <w:rStyle w:val="Hyperlink"/>
            <w:szCs w:val="24"/>
          </w:rPr>
          <w:t>customerservices@westmorlandandfurness.gov.uk</w:t>
        </w:r>
      </w:hyperlink>
      <w:r w:rsidR="00B24419">
        <w:rPr>
          <w:szCs w:val="24"/>
        </w:rPr>
        <w:t xml:space="preserve"> </w:t>
      </w:r>
    </w:p>
    <w:p w14:paraId="725401ED" w14:textId="5077B61B" w:rsidR="00220569" w:rsidRDefault="00CA3623" w:rsidP="00220569">
      <w:pPr>
        <w:pStyle w:val="Heading3"/>
      </w:pPr>
      <w:r w:rsidRPr="00CA3623">
        <w:t>Eden area</w:t>
      </w:r>
    </w:p>
    <w:p w14:paraId="292CEF4A" w14:textId="77777777" w:rsidR="00220569" w:rsidRDefault="00220569" w:rsidP="00B24419">
      <w:pPr>
        <w:pStyle w:val="Version"/>
      </w:pPr>
      <w:r w:rsidRPr="00220569">
        <w:rPr>
          <w:b/>
          <w:bCs/>
          <w:szCs w:val="24"/>
        </w:rPr>
        <w:t>Email:</w:t>
      </w:r>
      <w:r>
        <w:rPr>
          <w:szCs w:val="24"/>
        </w:rPr>
        <w:t xml:space="preserve"> </w:t>
      </w:r>
      <w:hyperlink r:id="rId12" w:history="1">
        <w:r w:rsidRPr="008D3CF4">
          <w:rPr>
            <w:rStyle w:val="Hyperlink"/>
            <w:szCs w:val="24"/>
          </w:rPr>
          <w:t>customer.services2@westmorlandandfurness.gov.uk</w:t>
        </w:r>
      </w:hyperlink>
    </w:p>
    <w:p w14:paraId="195F31BA" w14:textId="15A4E654" w:rsidR="00220569" w:rsidRPr="00220569" w:rsidRDefault="00220569" w:rsidP="00B24419">
      <w:pPr>
        <w:pStyle w:val="Version"/>
        <w:rPr>
          <w:b/>
          <w:bCs/>
        </w:rPr>
      </w:pPr>
      <w:r w:rsidRPr="00220569">
        <w:rPr>
          <w:b/>
          <w:bCs/>
        </w:rPr>
        <w:t xml:space="preserve">Address: </w:t>
      </w:r>
      <w:r>
        <w:rPr>
          <w:b/>
          <w:bCs/>
        </w:rPr>
        <w:br/>
      </w:r>
      <w:proofErr w:type="spellStart"/>
      <w:r w:rsidRPr="00220569">
        <w:t>Voreda</w:t>
      </w:r>
      <w:proofErr w:type="spellEnd"/>
      <w:r w:rsidRPr="00220569">
        <w:t xml:space="preserve"> House</w:t>
      </w:r>
      <w:r>
        <w:br/>
      </w:r>
      <w:r w:rsidRPr="00220569">
        <w:t>Portland Place</w:t>
      </w:r>
      <w:r w:rsidRPr="00220569">
        <w:br/>
        <w:t>Penrith</w:t>
      </w:r>
      <w:r>
        <w:br/>
        <w:t>Cumbria</w:t>
      </w:r>
      <w:r w:rsidRPr="00220569">
        <w:br/>
        <w:t>CA11 7BF</w:t>
      </w:r>
    </w:p>
    <w:p w14:paraId="674E22BA" w14:textId="6446C046" w:rsidR="00220569" w:rsidRDefault="00CA3623" w:rsidP="00220569">
      <w:pPr>
        <w:pStyle w:val="Heading3"/>
      </w:pPr>
      <w:r w:rsidRPr="00CA3623">
        <w:t>South Lakeland area</w:t>
      </w:r>
    </w:p>
    <w:p w14:paraId="0DBFDF75" w14:textId="6DDE7A54" w:rsidR="00B24419" w:rsidRDefault="00220569" w:rsidP="00B24419">
      <w:pPr>
        <w:pStyle w:val="Version"/>
        <w:rPr>
          <w:szCs w:val="24"/>
        </w:rPr>
      </w:pPr>
      <w:r w:rsidRPr="00220569">
        <w:rPr>
          <w:b/>
          <w:bCs/>
          <w:szCs w:val="24"/>
        </w:rPr>
        <w:t>Email:</w:t>
      </w:r>
      <w:r>
        <w:rPr>
          <w:szCs w:val="24"/>
        </w:rPr>
        <w:t xml:space="preserve"> </w:t>
      </w:r>
      <w:hyperlink r:id="rId13" w:history="1">
        <w:r w:rsidRPr="008D3CF4">
          <w:rPr>
            <w:rStyle w:val="Hyperlink"/>
            <w:szCs w:val="24"/>
          </w:rPr>
          <w:t>customer.services3@westmorlandandfurness.gov.uk</w:t>
        </w:r>
      </w:hyperlink>
    </w:p>
    <w:p w14:paraId="3D5EAAD2" w14:textId="33011345" w:rsidR="00220569" w:rsidRDefault="00220569" w:rsidP="00220569">
      <w:r w:rsidRPr="00220569">
        <w:rPr>
          <w:b/>
          <w:bCs/>
        </w:rPr>
        <w:t>Address:</w:t>
      </w:r>
      <w:r>
        <w:t xml:space="preserve"> </w:t>
      </w:r>
      <w:r>
        <w:br/>
      </w:r>
      <w:r w:rsidRPr="00220569">
        <w:t>South Lakeland House</w:t>
      </w:r>
      <w:r>
        <w:br/>
      </w:r>
      <w:r w:rsidRPr="00220569">
        <w:t>Lowther Street</w:t>
      </w:r>
      <w:r>
        <w:br/>
      </w:r>
      <w:r w:rsidRPr="00220569">
        <w:t>Kendal</w:t>
      </w:r>
      <w:r>
        <w:br/>
      </w:r>
      <w:r w:rsidRPr="00220569">
        <w:t>Cumbria</w:t>
      </w:r>
      <w:r>
        <w:br/>
      </w:r>
      <w:r w:rsidRPr="00220569">
        <w:t>LA9 4DQ</w:t>
      </w:r>
    </w:p>
    <w:p w14:paraId="4B4D13A2" w14:textId="77777777" w:rsidR="00220569" w:rsidRDefault="00220569">
      <w:pPr>
        <w:spacing w:line="259" w:lineRule="auto"/>
      </w:pPr>
      <w:r>
        <w:br w:type="page"/>
      </w:r>
    </w:p>
    <w:p w14:paraId="00BEBA13" w14:textId="157442DF" w:rsidR="00B24419" w:rsidRDefault="00B24419" w:rsidP="00B24419">
      <w:pPr>
        <w:pStyle w:val="Heading3"/>
      </w:pPr>
      <w:r>
        <w:lastRenderedPageBreak/>
        <w:t>Requester details</w:t>
      </w:r>
    </w:p>
    <w:p w14:paraId="72A3F959" w14:textId="66D07305" w:rsidR="00B24419" w:rsidRDefault="00B24419" w:rsidP="00B24419">
      <w:r w:rsidRPr="00B24419">
        <w:t>First name</w:t>
      </w:r>
      <w:r>
        <w:tab/>
      </w:r>
      <w:r>
        <w:tab/>
      </w:r>
      <w:sdt>
        <w:sdtPr>
          <w:id w:val="-1566557827"/>
          <w:placeholder>
            <w:docPart w:val="584F02AFD7D44DAAB36B352DDFB68E9A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4FA7CB5F" w14:textId="1D2D6546" w:rsidR="00B24419" w:rsidRDefault="00B24419" w:rsidP="00B24419">
      <w:r w:rsidRPr="00B24419">
        <w:t>Surname</w:t>
      </w:r>
      <w:r>
        <w:tab/>
      </w:r>
      <w:r>
        <w:tab/>
      </w:r>
      <w:sdt>
        <w:sdtPr>
          <w:id w:val="-911232237"/>
          <w:placeholder>
            <w:docPart w:val="1673B074F165416D863B43156306E07E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4B2D84D3" w14:textId="6A7CB6E7" w:rsidR="00B24419" w:rsidRDefault="00B24419" w:rsidP="00B24419">
      <w:r>
        <w:t>P</w:t>
      </w:r>
      <w:r w:rsidRPr="00B24419">
        <w:t xml:space="preserve">hone number </w:t>
      </w:r>
      <w:r>
        <w:tab/>
      </w:r>
      <w:sdt>
        <w:sdtPr>
          <w:id w:val="70550091"/>
          <w:placeholder>
            <w:docPart w:val="46A4C1376C0D48B5A9CD1D3B7C70E23D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5BED970E" w14:textId="16598C10" w:rsidR="00B24419" w:rsidRDefault="00B24419" w:rsidP="00B24419">
      <w:r w:rsidRPr="00B24419">
        <w:t>Email</w:t>
      </w:r>
      <w:r>
        <w:tab/>
      </w:r>
      <w:r>
        <w:tab/>
      </w:r>
      <w:r>
        <w:tab/>
      </w:r>
      <w:sdt>
        <w:sdtPr>
          <w:id w:val="1164742412"/>
          <w:placeholder>
            <w:docPart w:val="6E10E509295D45A2930E9604BB95F1B8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33F8ACD5" w14:textId="4BE9CD5E" w:rsidR="00B24419" w:rsidRDefault="00B24419" w:rsidP="00B24419">
      <w:r w:rsidRPr="00B24419">
        <w:t>Address</w:t>
      </w:r>
      <w:r>
        <w:tab/>
      </w:r>
      <w:r>
        <w:tab/>
      </w:r>
      <w:sdt>
        <w:sdtPr>
          <w:id w:val="-829056283"/>
          <w:placeholder>
            <w:docPart w:val="DefaultPlaceholder_-1854013440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0442E27C" w14:textId="27816906" w:rsidR="00B24419" w:rsidRDefault="00B24419" w:rsidP="00B24419">
      <w:r>
        <w:t>Are you</w:t>
      </w:r>
      <w:r w:rsidRPr="00B24419">
        <w:t xml:space="preserve"> receiving treatment at home by a </w:t>
      </w:r>
      <w:r>
        <w:t>c</w:t>
      </w:r>
      <w:r w:rsidRPr="00B24419">
        <w:t xml:space="preserve">ommunity </w:t>
      </w:r>
      <w:r>
        <w:t>n</w:t>
      </w:r>
      <w:r w:rsidRPr="00B24419">
        <w:t>urse or other health professional?</w:t>
      </w:r>
    </w:p>
    <w:p w14:paraId="72292360" w14:textId="68489C6D" w:rsidR="00B24419" w:rsidRDefault="00220569" w:rsidP="00B24419">
      <w:sdt>
        <w:sdtPr>
          <w:id w:val="2264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Yes</w:t>
      </w:r>
      <w:r w:rsidR="00B24419">
        <w:tab/>
      </w:r>
      <w:r w:rsidR="00B24419">
        <w:tab/>
      </w:r>
      <w:sdt>
        <w:sdtPr>
          <w:id w:val="1838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No </w:t>
      </w:r>
    </w:p>
    <w:p w14:paraId="00A51211" w14:textId="0F47D52A" w:rsidR="00B24419" w:rsidRDefault="00B24419" w:rsidP="00B24419">
      <w:r>
        <w:t>Do you need temporary or permanent collections?</w:t>
      </w:r>
      <w:r>
        <w:tab/>
      </w:r>
      <w:sdt>
        <w:sdtPr>
          <w:id w:val="4989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Temporary </w:t>
      </w:r>
      <w:r>
        <w:tab/>
      </w:r>
      <w:sdt>
        <w:sdtPr>
          <w:id w:val="-174926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Permanent</w:t>
      </w:r>
    </w:p>
    <w:p w14:paraId="45BE378E" w14:textId="72B1DDAC" w:rsidR="00EB4C84" w:rsidRPr="00B24419" w:rsidRDefault="00B24419" w:rsidP="00B24419">
      <w:r w:rsidRPr="00B24419">
        <w:t xml:space="preserve">Where could the bags be placed for collection? </w:t>
      </w:r>
      <w:r>
        <w:tab/>
      </w:r>
      <w:sdt>
        <w:sdtPr>
          <w:id w:val="-1024632537"/>
          <w:placeholder>
            <w:docPart w:val="DefaultPlaceholder_-1854013440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p w14:paraId="1E38CA74" w14:textId="3FC692B0" w:rsidR="00B24419" w:rsidRDefault="00B24419" w:rsidP="00B24419">
      <w:pPr>
        <w:pStyle w:val="Heading3"/>
      </w:pPr>
      <w:r>
        <w:t>Waste details</w:t>
      </w:r>
    </w:p>
    <w:p w14:paraId="2CC48D86" w14:textId="0B3D96F7" w:rsidR="00B24419" w:rsidRDefault="00220569" w:rsidP="00A62BF5">
      <w:pPr>
        <w:pStyle w:val="Issue"/>
      </w:pPr>
      <w:sdt>
        <w:sdtPr>
          <w:id w:val="-200210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S</w:t>
      </w:r>
      <w:r w:rsidR="00B24419" w:rsidRPr="00B24419">
        <w:t>harps, such as needles</w:t>
      </w:r>
    </w:p>
    <w:p w14:paraId="45DD9A89" w14:textId="0BE7F52A" w:rsidR="00B24419" w:rsidRDefault="00220569" w:rsidP="00A62BF5">
      <w:pPr>
        <w:pStyle w:val="Issue"/>
      </w:pPr>
      <w:sdt>
        <w:sdtPr>
          <w:id w:val="32802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I</w:t>
      </w:r>
      <w:r w:rsidR="00B24419" w:rsidRPr="00B24419">
        <w:t>nner dressings</w:t>
      </w:r>
    </w:p>
    <w:p w14:paraId="09838391" w14:textId="338C5C9F" w:rsidR="00B24419" w:rsidRDefault="00220569" w:rsidP="00A62BF5">
      <w:pPr>
        <w:pStyle w:val="Issue"/>
      </w:pPr>
      <w:sdt>
        <w:sdtPr>
          <w:id w:val="50379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B</w:t>
      </w:r>
      <w:r w:rsidR="00B24419" w:rsidRPr="00B24419">
        <w:t>odily fluids or blood</w:t>
      </w:r>
    </w:p>
    <w:p w14:paraId="39314165" w14:textId="268286E1" w:rsidR="00B24419" w:rsidRDefault="00220569" w:rsidP="00A62BF5">
      <w:pPr>
        <w:pStyle w:val="Issue"/>
      </w:pPr>
      <w:sdt>
        <w:sdtPr>
          <w:id w:val="-87338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O</w:t>
      </w:r>
      <w:r w:rsidR="00B24419" w:rsidRPr="00B24419">
        <w:t xml:space="preserve">uter dressings, such as bandages </w:t>
      </w:r>
      <w:r w:rsidR="00B24419">
        <w:t>(please</w:t>
      </w:r>
      <w:r w:rsidR="00B24419" w:rsidRPr="00B24419">
        <w:t xml:space="preserve"> bag and place in general waste</w:t>
      </w:r>
      <w:r w:rsidR="00B24419">
        <w:t>)</w:t>
      </w:r>
    </w:p>
    <w:p w14:paraId="7FB4449D" w14:textId="791CF82C" w:rsidR="00B24419" w:rsidRDefault="00220569" w:rsidP="00A62BF5">
      <w:pPr>
        <w:pStyle w:val="Issue"/>
      </w:pPr>
      <w:sdt>
        <w:sdtPr>
          <w:id w:val="15928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419">
            <w:rPr>
              <w:rFonts w:ascii="MS Gothic" w:eastAsia="MS Gothic" w:hAnsi="MS Gothic" w:hint="eastAsia"/>
            </w:rPr>
            <w:t>☐</w:t>
          </w:r>
        </w:sdtContent>
      </w:sdt>
      <w:r w:rsidR="00B24419">
        <w:t xml:space="preserve"> I</w:t>
      </w:r>
      <w:r w:rsidR="00B24419" w:rsidRPr="00B24419">
        <w:t xml:space="preserve">ncontinence pads or nappies </w:t>
      </w:r>
      <w:r w:rsidR="00B24419">
        <w:t>(please</w:t>
      </w:r>
      <w:r w:rsidR="00B24419" w:rsidRPr="00B24419">
        <w:t xml:space="preserve"> bag and place in general waste</w:t>
      </w:r>
      <w:r w:rsidR="00B24419">
        <w:t>)</w:t>
      </w:r>
    </w:p>
    <w:p w14:paraId="2D662904" w14:textId="31F25F77" w:rsidR="00C27094" w:rsidRDefault="00B24419" w:rsidP="00A62BF5">
      <w:pPr>
        <w:pStyle w:val="Issue"/>
      </w:pPr>
      <w:r>
        <w:t>Other (please specify)</w:t>
      </w:r>
      <w:r>
        <w:tab/>
      </w:r>
      <w:sdt>
        <w:sdtPr>
          <w:id w:val="930092237"/>
          <w:placeholder>
            <w:docPart w:val="DefaultPlaceholder_-1854013440"/>
          </w:placeholder>
          <w:showingPlcHdr/>
        </w:sdtPr>
        <w:sdtEndPr/>
        <w:sdtContent>
          <w:r w:rsidRPr="00EC570E">
            <w:rPr>
              <w:rStyle w:val="PlaceholderText"/>
            </w:rPr>
            <w:t>Click or tap here to enter text.</w:t>
          </w:r>
        </w:sdtContent>
      </w:sdt>
    </w:p>
    <w:sectPr w:rsidR="00C27094" w:rsidSect="0026306D">
      <w:headerReference w:type="first" r:id="rId14"/>
      <w:footerReference w:type="first" r:id="rId15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D0ED" w14:textId="77777777" w:rsidR="003721F5" w:rsidRDefault="003721F5" w:rsidP="00947DFD">
      <w:pPr>
        <w:spacing w:after="0" w:line="240" w:lineRule="auto"/>
      </w:pPr>
      <w:r>
        <w:separator/>
      </w:r>
    </w:p>
  </w:endnote>
  <w:endnote w:type="continuationSeparator" w:id="0">
    <w:p w14:paraId="2EF40306" w14:textId="77777777" w:rsidR="003721F5" w:rsidRDefault="003721F5" w:rsidP="00947DFD">
      <w:pPr>
        <w:spacing w:after="0" w:line="240" w:lineRule="auto"/>
      </w:pPr>
      <w:r>
        <w:continuationSeparator/>
      </w:r>
    </w:p>
  </w:endnote>
  <w:endnote w:type="continuationNotice" w:id="1">
    <w:p w14:paraId="3A178F77" w14:textId="77777777" w:rsidR="003721F5" w:rsidRDefault="00372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1ED7F943" w14:textId="77777777" w:rsidTr="5E86AE9B">
      <w:trPr>
        <w:trHeight w:val="300"/>
      </w:trPr>
      <w:tc>
        <w:tcPr>
          <w:tcW w:w="3250" w:type="dxa"/>
        </w:tcPr>
        <w:p w14:paraId="3CA13912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10173385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65202FD5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5E8254FB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78D6" w14:textId="77777777" w:rsidR="003721F5" w:rsidRDefault="003721F5" w:rsidP="00947DFD">
      <w:pPr>
        <w:spacing w:after="0" w:line="240" w:lineRule="auto"/>
      </w:pPr>
      <w:r>
        <w:separator/>
      </w:r>
    </w:p>
  </w:footnote>
  <w:footnote w:type="continuationSeparator" w:id="0">
    <w:p w14:paraId="351A6B03" w14:textId="77777777" w:rsidR="003721F5" w:rsidRDefault="003721F5" w:rsidP="00947DFD">
      <w:pPr>
        <w:spacing w:after="0" w:line="240" w:lineRule="auto"/>
      </w:pPr>
      <w:r>
        <w:continuationSeparator/>
      </w:r>
    </w:p>
  </w:footnote>
  <w:footnote w:type="continuationNotice" w:id="1">
    <w:p w14:paraId="6DEAD393" w14:textId="77777777" w:rsidR="003721F5" w:rsidRDefault="00372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E7C7" w14:textId="52812C40" w:rsidR="000F278C" w:rsidRDefault="00C420B5" w:rsidP="5E86AE9B">
    <w:pPr>
      <w:pStyle w:val="Header"/>
    </w:pPr>
    <w:r>
      <w:rPr>
        <w:noProof/>
        <w:lang w:eastAsia="en-GB"/>
      </w:rPr>
      <w:drawing>
        <wp:inline distT="0" distB="0" distL="0" distR="0" wp14:anchorId="408B81FF" wp14:editId="4306D8F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9593">
    <w:abstractNumId w:val="7"/>
  </w:num>
  <w:num w:numId="2" w16cid:durableId="1151360875">
    <w:abstractNumId w:val="13"/>
  </w:num>
  <w:num w:numId="3" w16cid:durableId="1126780303">
    <w:abstractNumId w:val="28"/>
  </w:num>
  <w:num w:numId="4" w16cid:durableId="358094642">
    <w:abstractNumId w:val="20"/>
  </w:num>
  <w:num w:numId="5" w16cid:durableId="479228082">
    <w:abstractNumId w:val="0"/>
  </w:num>
  <w:num w:numId="6" w16cid:durableId="1448235385">
    <w:abstractNumId w:val="31"/>
  </w:num>
  <w:num w:numId="7" w16cid:durableId="407581363">
    <w:abstractNumId w:val="21"/>
  </w:num>
  <w:num w:numId="8" w16cid:durableId="1998456933">
    <w:abstractNumId w:val="6"/>
  </w:num>
  <w:num w:numId="9" w16cid:durableId="985015462">
    <w:abstractNumId w:val="12"/>
  </w:num>
  <w:num w:numId="10" w16cid:durableId="847871275">
    <w:abstractNumId w:val="3"/>
  </w:num>
  <w:num w:numId="11" w16cid:durableId="421921195">
    <w:abstractNumId w:val="18"/>
  </w:num>
  <w:num w:numId="12" w16cid:durableId="305554148">
    <w:abstractNumId w:val="30"/>
  </w:num>
  <w:num w:numId="13" w16cid:durableId="2067026732">
    <w:abstractNumId w:val="24"/>
  </w:num>
  <w:num w:numId="14" w16cid:durableId="550311100">
    <w:abstractNumId w:val="8"/>
  </w:num>
  <w:num w:numId="15" w16cid:durableId="189420815">
    <w:abstractNumId w:val="5"/>
  </w:num>
  <w:num w:numId="16" w16cid:durableId="600451454">
    <w:abstractNumId w:val="2"/>
  </w:num>
  <w:num w:numId="17" w16cid:durableId="138959237">
    <w:abstractNumId w:val="27"/>
  </w:num>
  <w:num w:numId="18" w16cid:durableId="1463959252">
    <w:abstractNumId w:val="29"/>
  </w:num>
  <w:num w:numId="19" w16cid:durableId="1434781511">
    <w:abstractNumId w:val="32"/>
  </w:num>
  <w:num w:numId="20" w16cid:durableId="1962150692">
    <w:abstractNumId w:val="4"/>
  </w:num>
  <w:num w:numId="21" w16cid:durableId="1733429427">
    <w:abstractNumId w:val="11"/>
  </w:num>
  <w:num w:numId="22" w16cid:durableId="1119645451">
    <w:abstractNumId w:val="17"/>
  </w:num>
  <w:num w:numId="23" w16cid:durableId="1030106213">
    <w:abstractNumId w:val="10"/>
  </w:num>
  <w:num w:numId="24" w16cid:durableId="1798643522">
    <w:abstractNumId w:val="23"/>
  </w:num>
  <w:num w:numId="25" w16cid:durableId="1772043052">
    <w:abstractNumId w:val="1"/>
  </w:num>
  <w:num w:numId="26" w16cid:durableId="110629805">
    <w:abstractNumId w:val="22"/>
  </w:num>
  <w:num w:numId="27" w16cid:durableId="196892963">
    <w:abstractNumId w:val="25"/>
  </w:num>
  <w:num w:numId="28" w16cid:durableId="1586188674">
    <w:abstractNumId w:val="15"/>
  </w:num>
  <w:num w:numId="29" w16cid:durableId="1060906004">
    <w:abstractNumId w:val="19"/>
  </w:num>
  <w:num w:numId="30" w16cid:durableId="1838105559">
    <w:abstractNumId w:val="9"/>
  </w:num>
  <w:num w:numId="31" w16cid:durableId="361171019">
    <w:abstractNumId w:val="14"/>
  </w:num>
  <w:num w:numId="32" w16cid:durableId="237641534">
    <w:abstractNumId w:val="26"/>
  </w:num>
  <w:num w:numId="33" w16cid:durableId="1227957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6145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10D32"/>
    <w:rsid w:val="000163D0"/>
    <w:rsid w:val="0002450A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278C"/>
    <w:rsid w:val="001010C5"/>
    <w:rsid w:val="00102F0D"/>
    <w:rsid w:val="00120625"/>
    <w:rsid w:val="00123C04"/>
    <w:rsid w:val="0013620B"/>
    <w:rsid w:val="00137BA9"/>
    <w:rsid w:val="00143EEC"/>
    <w:rsid w:val="00151C4D"/>
    <w:rsid w:val="00154B6C"/>
    <w:rsid w:val="00160A81"/>
    <w:rsid w:val="00163A32"/>
    <w:rsid w:val="001736F3"/>
    <w:rsid w:val="00173D3F"/>
    <w:rsid w:val="00176308"/>
    <w:rsid w:val="0018066D"/>
    <w:rsid w:val="001843C8"/>
    <w:rsid w:val="00186087"/>
    <w:rsid w:val="00192552"/>
    <w:rsid w:val="00192557"/>
    <w:rsid w:val="00193B44"/>
    <w:rsid w:val="001A75A6"/>
    <w:rsid w:val="001B18F7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20569"/>
    <w:rsid w:val="0022616A"/>
    <w:rsid w:val="00227D7F"/>
    <w:rsid w:val="002424D2"/>
    <w:rsid w:val="002558ED"/>
    <w:rsid w:val="0026306D"/>
    <w:rsid w:val="002950DE"/>
    <w:rsid w:val="002A3D1E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63E1A"/>
    <w:rsid w:val="00365126"/>
    <w:rsid w:val="0037004D"/>
    <w:rsid w:val="003721F5"/>
    <w:rsid w:val="00372464"/>
    <w:rsid w:val="00385CAD"/>
    <w:rsid w:val="003912A8"/>
    <w:rsid w:val="00393AA4"/>
    <w:rsid w:val="00396E87"/>
    <w:rsid w:val="00397C9C"/>
    <w:rsid w:val="003A197B"/>
    <w:rsid w:val="003A7608"/>
    <w:rsid w:val="003C2AA3"/>
    <w:rsid w:val="003C6100"/>
    <w:rsid w:val="003D3757"/>
    <w:rsid w:val="003D6505"/>
    <w:rsid w:val="003E44B3"/>
    <w:rsid w:val="003E5791"/>
    <w:rsid w:val="003F0AB6"/>
    <w:rsid w:val="003F3DA5"/>
    <w:rsid w:val="003F6C5C"/>
    <w:rsid w:val="003F7034"/>
    <w:rsid w:val="00412AC2"/>
    <w:rsid w:val="0041410D"/>
    <w:rsid w:val="0044090F"/>
    <w:rsid w:val="00444B8A"/>
    <w:rsid w:val="00447F2F"/>
    <w:rsid w:val="004550AA"/>
    <w:rsid w:val="0046010A"/>
    <w:rsid w:val="00466B08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6E41"/>
    <w:rsid w:val="004B1349"/>
    <w:rsid w:val="004B3395"/>
    <w:rsid w:val="004B6C1C"/>
    <w:rsid w:val="004C4F58"/>
    <w:rsid w:val="004E21BA"/>
    <w:rsid w:val="00504EDB"/>
    <w:rsid w:val="00505A4F"/>
    <w:rsid w:val="00510DBE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6019"/>
    <w:rsid w:val="005B3A5B"/>
    <w:rsid w:val="005B5BCD"/>
    <w:rsid w:val="005B65B1"/>
    <w:rsid w:val="005B720B"/>
    <w:rsid w:val="005D2F05"/>
    <w:rsid w:val="005D6E54"/>
    <w:rsid w:val="005D7E23"/>
    <w:rsid w:val="005E38F0"/>
    <w:rsid w:val="005F3DFB"/>
    <w:rsid w:val="005F4859"/>
    <w:rsid w:val="005F6154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58A"/>
    <w:rsid w:val="00672DF3"/>
    <w:rsid w:val="00676E54"/>
    <w:rsid w:val="00697EB0"/>
    <w:rsid w:val="006A27B2"/>
    <w:rsid w:val="006A7640"/>
    <w:rsid w:val="006B123E"/>
    <w:rsid w:val="006B6861"/>
    <w:rsid w:val="006D1A50"/>
    <w:rsid w:val="006E0540"/>
    <w:rsid w:val="006E4023"/>
    <w:rsid w:val="007014DE"/>
    <w:rsid w:val="0070779C"/>
    <w:rsid w:val="0071265D"/>
    <w:rsid w:val="00717477"/>
    <w:rsid w:val="00723FC9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7EAF"/>
    <w:rsid w:val="007B05AF"/>
    <w:rsid w:val="007C73C5"/>
    <w:rsid w:val="007D076E"/>
    <w:rsid w:val="007D36E1"/>
    <w:rsid w:val="007E275C"/>
    <w:rsid w:val="00805D73"/>
    <w:rsid w:val="00807ED5"/>
    <w:rsid w:val="00812D4D"/>
    <w:rsid w:val="00814F78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83A35"/>
    <w:rsid w:val="00890240"/>
    <w:rsid w:val="008924F7"/>
    <w:rsid w:val="00896FCB"/>
    <w:rsid w:val="008976FB"/>
    <w:rsid w:val="008A3433"/>
    <w:rsid w:val="008A3FCB"/>
    <w:rsid w:val="008C1C2D"/>
    <w:rsid w:val="008D0250"/>
    <w:rsid w:val="008D28C7"/>
    <w:rsid w:val="008D2ACA"/>
    <w:rsid w:val="008D6605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11795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751A"/>
    <w:rsid w:val="00A10A66"/>
    <w:rsid w:val="00A11440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8CE"/>
    <w:rsid w:val="00A86B07"/>
    <w:rsid w:val="00A90877"/>
    <w:rsid w:val="00A931BE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CB8"/>
    <w:rsid w:val="00AE2BAB"/>
    <w:rsid w:val="00AE555C"/>
    <w:rsid w:val="00AF1258"/>
    <w:rsid w:val="00AF2E77"/>
    <w:rsid w:val="00B015DC"/>
    <w:rsid w:val="00B04C7B"/>
    <w:rsid w:val="00B1771B"/>
    <w:rsid w:val="00B2013C"/>
    <w:rsid w:val="00B24419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A27F7"/>
    <w:rsid w:val="00BA5CD5"/>
    <w:rsid w:val="00BB2749"/>
    <w:rsid w:val="00BC5268"/>
    <w:rsid w:val="00BD12E1"/>
    <w:rsid w:val="00BD72B1"/>
    <w:rsid w:val="00BE3250"/>
    <w:rsid w:val="00BE5D8E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20B5"/>
    <w:rsid w:val="00C47396"/>
    <w:rsid w:val="00C509B4"/>
    <w:rsid w:val="00C5212B"/>
    <w:rsid w:val="00C62589"/>
    <w:rsid w:val="00C738DD"/>
    <w:rsid w:val="00C748FA"/>
    <w:rsid w:val="00C77632"/>
    <w:rsid w:val="00C87200"/>
    <w:rsid w:val="00C92EFE"/>
    <w:rsid w:val="00C94DA7"/>
    <w:rsid w:val="00C979FF"/>
    <w:rsid w:val="00CA3623"/>
    <w:rsid w:val="00CA4095"/>
    <w:rsid w:val="00CA589C"/>
    <w:rsid w:val="00CA7B98"/>
    <w:rsid w:val="00CB583C"/>
    <w:rsid w:val="00CC1BF5"/>
    <w:rsid w:val="00CD108E"/>
    <w:rsid w:val="00CD3D22"/>
    <w:rsid w:val="00CD610C"/>
    <w:rsid w:val="00D00727"/>
    <w:rsid w:val="00D00EE1"/>
    <w:rsid w:val="00D23245"/>
    <w:rsid w:val="00D24AEE"/>
    <w:rsid w:val="00D343FD"/>
    <w:rsid w:val="00D37015"/>
    <w:rsid w:val="00D41379"/>
    <w:rsid w:val="00D575EB"/>
    <w:rsid w:val="00D619E9"/>
    <w:rsid w:val="00D62A7F"/>
    <w:rsid w:val="00D64B00"/>
    <w:rsid w:val="00D870D6"/>
    <w:rsid w:val="00D94B27"/>
    <w:rsid w:val="00D9623E"/>
    <w:rsid w:val="00DE0D7F"/>
    <w:rsid w:val="00DE382B"/>
    <w:rsid w:val="00DE5992"/>
    <w:rsid w:val="00DE68D6"/>
    <w:rsid w:val="00DF05E3"/>
    <w:rsid w:val="00DF20A4"/>
    <w:rsid w:val="00DF3EDA"/>
    <w:rsid w:val="00E018DD"/>
    <w:rsid w:val="00E02445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878A9"/>
    <w:rsid w:val="00EA24C0"/>
    <w:rsid w:val="00EA3491"/>
    <w:rsid w:val="00EA62DA"/>
    <w:rsid w:val="00EB4C84"/>
    <w:rsid w:val="00EB6938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43FC"/>
    <w:rsid w:val="00F1110B"/>
    <w:rsid w:val="00F21B05"/>
    <w:rsid w:val="00F22143"/>
    <w:rsid w:val="00F254AE"/>
    <w:rsid w:val="00F32FCC"/>
    <w:rsid w:val="00F35044"/>
    <w:rsid w:val="00F36D9E"/>
    <w:rsid w:val="00F43E1B"/>
    <w:rsid w:val="00F5682B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26a699"/>
    </o:shapedefaults>
    <o:shapelayout v:ext="edit">
      <o:idmap v:ext="edit" data="1"/>
    </o:shapelayout>
  </w:shapeDefaults>
  <w:decimalSymbol w:val="."/>
  <w:listSeparator w:val=","/>
  <w14:docId w14:val="54318296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C0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FF6"/>
    <w:pPr>
      <w:keepNext/>
      <w:keepLines/>
      <w:pageBreakBefore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FF6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tomer.services3@westmorlandandfurness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.services2@westmorlandandfurness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erservices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5894-9B95-4559-9B36-1EE398D6B57C}"/>
      </w:docPartPr>
      <w:docPartBody>
        <w:p w:rsidR="0005097B" w:rsidRDefault="0005097B">
          <w:r w:rsidRPr="00EC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0E509295D45A2930E9604BB95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4D82-85E0-4190-8BB1-DC528DB6A05C}"/>
      </w:docPartPr>
      <w:docPartBody>
        <w:p w:rsidR="0005097B" w:rsidRDefault="0005097B" w:rsidP="0005097B">
          <w:pPr>
            <w:pStyle w:val="6E10E509295D45A2930E9604BB95F1B8"/>
          </w:pPr>
          <w:r w:rsidRPr="00EC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4C1376C0D48B5A9CD1D3B7C70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B726-C454-43CC-9B52-C304738D3CF4}"/>
      </w:docPartPr>
      <w:docPartBody>
        <w:p w:rsidR="0005097B" w:rsidRDefault="0005097B" w:rsidP="0005097B">
          <w:pPr>
            <w:pStyle w:val="46A4C1376C0D48B5A9CD1D3B7C70E23D"/>
          </w:pPr>
          <w:r w:rsidRPr="00EC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3B074F165416D863B43156306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D700-E88A-4D08-A319-3A3C86D016D0}"/>
      </w:docPartPr>
      <w:docPartBody>
        <w:p w:rsidR="0005097B" w:rsidRDefault="0005097B" w:rsidP="0005097B">
          <w:pPr>
            <w:pStyle w:val="1673B074F165416D863B43156306E07E"/>
          </w:pPr>
          <w:r w:rsidRPr="00EC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F02AFD7D44DAAB36B352DDFB6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36B5-E938-4B90-84F7-0A31FB44E038}"/>
      </w:docPartPr>
      <w:docPartBody>
        <w:p w:rsidR="0005097B" w:rsidRDefault="0005097B" w:rsidP="0005097B">
          <w:pPr>
            <w:pStyle w:val="584F02AFD7D44DAAB36B352DDFB68E9A"/>
          </w:pPr>
          <w:r w:rsidRPr="00EC57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7B"/>
    <w:rsid w:val="0005097B"/>
    <w:rsid w:val="00510DBE"/>
    <w:rsid w:val="008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97B"/>
    <w:rPr>
      <w:color w:val="666666"/>
    </w:rPr>
  </w:style>
  <w:style w:type="paragraph" w:customStyle="1" w:styleId="6E10E509295D45A2930E9604BB95F1B8">
    <w:name w:val="6E10E509295D45A2930E9604BB95F1B8"/>
    <w:rsid w:val="0005097B"/>
  </w:style>
  <w:style w:type="paragraph" w:customStyle="1" w:styleId="46A4C1376C0D48B5A9CD1D3B7C70E23D">
    <w:name w:val="46A4C1376C0D48B5A9CD1D3B7C70E23D"/>
    <w:rsid w:val="0005097B"/>
  </w:style>
  <w:style w:type="paragraph" w:customStyle="1" w:styleId="1673B074F165416D863B43156306E07E">
    <w:name w:val="1673B074F165416D863B43156306E07E"/>
    <w:rsid w:val="0005097B"/>
  </w:style>
  <w:style w:type="paragraph" w:customStyle="1" w:styleId="584F02AFD7D44DAAB36B352DDFB68E9A">
    <w:name w:val="584F02AFD7D44DAAB36B352DDFB68E9A"/>
    <w:rsid w:val="0005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c43248f2-f8cd-42cd-b43c-ecefa7cc58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965719473D4F88D2D046E9E262BD" ma:contentTypeVersion="14" ma:contentTypeDescription="Create a new document." ma:contentTypeScope="" ma:versionID="c2c2861cf57c35dc98626dbfadbc4c2f">
  <xsd:schema xmlns:xsd="http://www.w3.org/2001/XMLSchema" xmlns:xs="http://www.w3.org/2001/XMLSchema" xmlns:p="http://schemas.microsoft.com/office/2006/metadata/properties" xmlns:ns2="c43248f2-f8cd-42cd-b43c-ecefa7cc580e" xmlns:ns3="9cf86afa-1579-452e-85e1-62b24d9e9019" targetNamespace="http://schemas.microsoft.com/office/2006/metadata/properties" ma:root="true" ma:fieldsID="cf1d3c30452ca0f8388dd7448acb32da" ns2:_="" ns3:_="">
    <xsd:import namespace="c43248f2-f8cd-42cd-b43c-ecefa7cc580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8f2-f8cd-42cd-b43c-ecefa7cc58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325-2E39-4456-99BC-6E906A05F18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f86afa-1579-452e-85e1-62b24d9e9019"/>
    <ds:schemaRef ds:uri="c43248f2-f8cd-42cd-b43c-ecefa7cc58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19D-B7BB-44BD-BB6E-99500854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8f2-f8cd-42cd-b43c-ecefa7cc580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130</TotalTime>
  <Pages>2</Pages>
  <Words>234</Words>
  <Characters>1279</Characters>
  <Application>Microsoft Office Word</Application>
  <DocSecurity>0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4</cp:revision>
  <dcterms:created xsi:type="dcterms:W3CDTF">2026-02-17T12:39:00Z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0x0101008CF3965719473D4F88D2D046E9E262BD</vt:lpwstr>
  </property>
</Properties>
</file>